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6F74264" w:rsidP="66F74264" w:rsidRDefault="66F74264" w14:noSpellErr="1" w14:paraId="68043C76" w14:textId="441ABE5B">
      <w:pPr>
        <w:rPr>
          <w:rStyle w:val="IntenseEmphasis"/>
          <w:sz w:val="28"/>
          <w:szCs w:val="28"/>
        </w:rPr>
      </w:pPr>
      <w:r w:rsidRPr="66F74264" w:rsidR="66F74264">
        <w:rPr>
          <w:rStyle w:val="IntenseReference"/>
          <w:color w:val="FF0000"/>
          <w:sz w:val="28"/>
          <w:szCs w:val="28"/>
        </w:rPr>
        <w:t>Having a publicity goal may help to get your club’s information out there. Use this step-by-step guide to narrow down your target audience and help you retain club members.</w:t>
      </w:r>
    </w:p>
    <w:p w:rsidR="00B742D4" w:rsidRDefault="002A6DE3" w14:paraId="2E0F358C" w14:textId="77777777">
      <w:pPr>
        <w:rPr>
          <w:rStyle w:val="IntenseEmphasis"/>
          <w:sz w:val="36"/>
        </w:rPr>
      </w:pPr>
      <w:r w:rsidRPr="002A6DE3">
        <w:rPr>
          <w:rStyle w:val="IntenseEmphasis"/>
          <w:sz w:val="36"/>
        </w:rPr>
        <w:t>Step 1</w:t>
      </w:r>
      <w:r>
        <w:rPr>
          <w:rStyle w:val="IntenseEmphasis"/>
          <w:sz w:val="36"/>
        </w:rPr>
        <w:t xml:space="preserve"> – Define Publicity Goals</w:t>
      </w:r>
    </w:p>
    <w:p w:rsidR="002A6DE3" w:rsidP="00CF1A1A" w:rsidRDefault="00CF1A1A" w14:paraId="18861062" w14:textId="6E5F974E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Who is your audience?</w:t>
      </w:r>
    </w:p>
    <w:p w:rsidR="00CF1A1A" w:rsidP="00CF1A1A" w:rsidRDefault="00D07067" w14:paraId="366C28A2" w14:textId="50E95C33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What message/information do you want your audience to know?</w:t>
      </w:r>
    </w:p>
    <w:p w:rsidR="00D07067" w:rsidP="00CF1A1A" w:rsidRDefault="006A32BB" w14:paraId="2382F1F0" w14:textId="69596BA3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What impact do you want you message to have?</w:t>
      </w:r>
    </w:p>
    <w:p w:rsidR="006A32BB" w:rsidP="00CF1A1A" w:rsidRDefault="006A32BB" w14:paraId="26834E98" w14:textId="375F9D16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Identify your primary, secondary and tertiary goals</w:t>
      </w:r>
    </w:p>
    <w:p w:rsidR="006A32BB" w:rsidP="006A32BB" w:rsidRDefault="00DC6D17" w14:paraId="6A1A20F8" w14:textId="1511FA49">
      <w:pPr>
        <w:pStyle w:val="ListParagraph"/>
        <w:numPr>
          <w:ilvl w:val="1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 xml:space="preserve">Primary goals are daily/weekly things that can be done to further in achieving </w:t>
      </w:r>
      <w:r w:rsidR="0086525B">
        <w:rPr>
          <w:rStyle w:val="IntenseEmphasis"/>
          <w:i w:val="0"/>
          <w:color w:val="auto"/>
        </w:rPr>
        <w:t>the tertiary goal</w:t>
      </w:r>
    </w:p>
    <w:p w:rsidR="0086525B" w:rsidP="006A32BB" w:rsidRDefault="0086525B" w14:paraId="6DBB8E32" w14:textId="1CD4E88A">
      <w:pPr>
        <w:pStyle w:val="ListParagraph"/>
        <w:numPr>
          <w:ilvl w:val="1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Secondary goals are milestones set out to be achieved that will lead to the long-term goal</w:t>
      </w:r>
    </w:p>
    <w:p w:rsidR="0086525B" w:rsidP="006A32BB" w:rsidRDefault="00473E97" w14:paraId="30246C20" w14:textId="0A1B6DF7">
      <w:pPr>
        <w:pStyle w:val="ListParagraph"/>
        <w:numPr>
          <w:ilvl w:val="1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Tertiary goals are what you ultimately want to achieve</w:t>
      </w:r>
    </w:p>
    <w:p w:rsidR="00473E97" w:rsidP="00473E97" w:rsidRDefault="00473E97" w14:paraId="59565094" w14:textId="5646DB01">
      <w:pPr>
        <w:rPr>
          <w:rStyle w:val="IntenseEmphasis"/>
          <w:color w:val="auto"/>
        </w:rPr>
      </w:pPr>
      <w:r>
        <w:rPr>
          <w:rStyle w:val="IntenseEmphasis"/>
          <w:color w:val="auto"/>
        </w:rPr>
        <w:t>Example – Planning Bi-Weekly Meetings</w:t>
      </w:r>
    </w:p>
    <w:p w:rsidRPr="00E570D3" w:rsidR="00473E97" w:rsidP="00E570D3" w:rsidRDefault="00E570D3" w14:paraId="774C88C1" w14:textId="104A3645">
      <w:pPr>
        <w:pStyle w:val="ListParagraph"/>
        <w:numPr>
          <w:ilvl w:val="0"/>
          <w:numId w:val="5"/>
        </w:numPr>
        <w:rPr>
          <w:rStyle w:val="IntenseEmphasis"/>
          <w:color w:val="auto"/>
        </w:rPr>
      </w:pPr>
      <w:r>
        <w:rPr>
          <w:rStyle w:val="IntenseEmphasis"/>
          <w:i w:val="0"/>
          <w:color w:val="auto"/>
        </w:rPr>
        <w:t>Tertiary goal: have as many group members show up and are engaged at each meeting</w:t>
      </w:r>
    </w:p>
    <w:p w:rsidRPr="003851A8" w:rsidR="00E570D3" w:rsidP="00E570D3" w:rsidRDefault="00E570D3" w14:paraId="0A10B702" w14:textId="5052CF61">
      <w:pPr>
        <w:pStyle w:val="ListParagraph"/>
        <w:numPr>
          <w:ilvl w:val="0"/>
          <w:numId w:val="5"/>
        </w:numPr>
        <w:rPr>
          <w:rStyle w:val="IntenseEmphasis"/>
          <w:color w:val="auto"/>
        </w:rPr>
      </w:pPr>
      <w:r>
        <w:rPr>
          <w:rStyle w:val="IntenseEmphasis"/>
          <w:i w:val="0"/>
          <w:color w:val="auto"/>
        </w:rPr>
        <w:t xml:space="preserve">Secondary goal: maintain interaction </w:t>
      </w:r>
      <w:r w:rsidR="003851A8">
        <w:rPr>
          <w:rStyle w:val="IntenseEmphasis"/>
          <w:i w:val="0"/>
          <w:color w:val="auto"/>
        </w:rPr>
        <w:t>with club member to ensure member retention</w:t>
      </w:r>
    </w:p>
    <w:p w:rsidRPr="003E587C" w:rsidR="003851A8" w:rsidP="00E570D3" w:rsidRDefault="003851A8" w14:paraId="13EA9A47" w14:textId="4D598236">
      <w:pPr>
        <w:pStyle w:val="ListParagraph"/>
        <w:numPr>
          <w:ilvl w:val="0"/>
          <w:numId w:val="5"/>
        </w:numPr>
        <w:rPr>
          <w:rStyle w:val="IntenseEmphasis"/>
          <w:color w:val="auto"/>
        </w:rPr>
      </w:pPr>
      <w:r>
        <w:rPr>
          <w:rStyle w:val="IntenseEmphasis"/>
          <w:i w:val="0"/>
          <w:color w:val="auto"/>
        </w:rPr>
        <w:t xml:space="preserve">Primary goal: introducing activities during meetings and/or </w:t>
      </w:r>
      <w:r w:rsidR="004952E1">
        <w:rPr>
          <w:rStyle w:val="IntenseEmphasis"/>
          <w:i w:val="0"/>
          <w:color w:val="auto"/>
        </w:rPr>
        <w:t xml:space="preserve">engaging with members informally through social network to see their level of interest </w:t>
      </w:r>
      <w:r w:rsidR="0066230E">
        <w:rPr>
          <w:rStyle w:val="IntenseEmphasis"/>
          <w:i w:val="0"/>
          <w:color w:val="auto"/>
        </w:rPr>
        <w:t>in the club and to get to know them personally</w:t>
      </w:r>
    </w:p>
    <w:p w:rsidR="003E587C" w:rsidP="003E587C" w:rsidRDefault="003E587C" w14:paraId="7DE524C9" w14:textId="36B9402A">
      <w:pPr>
        <w:rPr>
          <w:rStyle w:val="IntenseEmphasis"/>
          <w:color w:val="auto"/>
        </w:rPr>
      </w:pPr>
    </w:p>
    <w:p w:rsidR="003E587C" w:rsidRDefault="003E587C" w14:paraId="778001BE" w14:textId="353A0974">
      <w:pPr>
        <w:rPr>
          <w:rStyle w:val="IntenseEmphasis"/>
          <w:sz w:val="36"/>
        </w:rPr>
      </w:pPr>
      <w:r>
        <w:rPr>
          <w:rStyle w:val="IntenseEmphasis"/>
          <w:sz w:val="36"/>
        </w:rPr>
        <w:br w:type="page"/>
      </w:r>
    </w:p>
    <w:p w:rsidR="003E587C" w:rsidP="003E587C" w:rsidRDefault="003E587C" w14:paraId="7BDF67A4" w14:textId="21E8B54D">
      <w:pPr>
        <w:rPr>
          <w:rStyle w:val="IntenseEmphasis"/>
          <w:sz w:val="36"/>
        </w:rPr>
      </w:pPr>
      <w:r>
        <w:rPr>
          <w:rStyle w:val="IntenseEmphasis"/>
          <w:sz w:val="36"/>
        </w:rPr>
        <w:lastRenderedPageBreak/>
        <w:t>Step 2 – Clearly Define Your Resources</w:t>
      </w:r>
    </w:p>
    <w:p w:rsidR="003E587C" w:rsidP="003E587C" w:rsidRDefault="003E587C" w14:paraId="0812BC01" w14:textId="457D549A">
      <w:pPr>
        <w:pStyle w:val="ListParagraph"/>
        <w:numPr>
          <w:ilvl w:val="0"/>
          <w:numId w:val="7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What are the mediums through which you can connect with students?</w:t>
      </w:r>
    </w:p>
    <w:p w:rsidR="003E587C" w:rsidP="003E587C" w:rsidRDefault="003E587C" w14:paraId="7423747B" w14:textId="526DB0CB">
      <w:pPr>
        <w:pStyle w:val="ListParagraph"/>
        <w:numPr>
          <w:ilvl w:val="1"/>
          <w:numId w:val="7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Social Media</w:t>
      </w:r>
    </w:p>
    <w:p w:rsidR="003E587C" w:rsidP="003E587C" w:rsidRDefault="003E587C" w14:paraId="552448D7" w14:textId="3B7024B0">
      <w:pPr>
        <w:pStyle w:val="ListParagraph"/>
        <w:numPr>
          <w:ilvl w:val="1"/>
          <w:numId w:val="7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Emails</w:t>
      </w:r>
    </w:p>
    <w:p w:rsidR="003E587C" w:rsidP="003E587C" w:rsidRDefault="003E587C" w14:paraId="583C3F9D" w14:textId="6B6F24EE">
      <w:pPr>
        <w:pStyle w:val="ListParagraph"/>
        <w:numPr>
          <w:ilvl w:val="1"/>
          <w:numId w:val="7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Glendon Newsletter</w:t>
      </w:r>
    </w:p>
    <w:p w:rsidR="003E587C" w:rsidP="003E587C" w:rsidRDefault="00627F44" w14:paraId="5E5E8708" w14:textId="64C72900">
      <w:pPr>
        <w:pStyle w:val="ListParagraph"/>
        <w:numPr>
          <w:ilvl w:val="1"/>
          <w:numId w:val="7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Clubs Day</w:t>
      </w:r>
    </w:p>
    <w:p w:rsidR="00627F44" w:rsidP="003E587C" w:rsidRDefault="00627F44" w14:paraId="477CDC5C" w14:textId="3FD74907">
      <w:pPr>
        <w:pStyle w:val="ListParagraph"/>
        <w:numPr>
          <w:ilvl w:val="1"/>
          <w:numId w:val="7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GCSU/OSA</w:t>
      </w:r>
    </w:p>
    <w:p w:rsidR="00627F44" w:rsidP="003E587C" w:rsidRDefault="00627F44" w14:paraId="41196FE1" w14:textId="71D04BEF">
      <w:pPr>
        <w:pStyle w:val="ListParagraph"/>
        <w:numPr>
          <w:ilvl w:val="1"/>
          <w:numId w:val="7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Other Execs on your team</w:t>
      </w:r>
    </w:p>
    <w:p w:rsidR="00627F44" w:rsidP="00627F44" w:rsidRDefault="00627F44" w14:paraId="2CDBD200" w14:textId="52061B4C">
      <w:pPr>
        <w:rPr>
          <w:rStyle w:val="IntenseEmphasis"/>
          <w:i w:val="0"/>
          <w:color w:val="auto"/>
        </w:rPr>
      </w:pPr>
      <w:r>
        <w:rPr>
          <w:rStyle w:val="IntenseEmphasis"/>
          <w:color w:val="auto"/>
        </w:rPr>
        <w:t xml:space="preserve">Example – Planning </w:t>
      </w:r>
      <w:r w:rsidR="00011D4A">
        <w:rPr>
          <w:rStyle w:val="IntenseEmphasis"/>
          <w:color w:val="auto"/>
        </w:rPr>
        <w:t xml:space="preserve">Bi-Weekly </w:t>
      </w:r>
      <w:r>
        <w:rPr>
          <w:rStyle w:val="IntenseEmphasis"/>
          <w:color w:val="auto"/>
        </w:rPr>
        <w:t>Meetings</w:t>
      </w:r>
    </w:p>
    <w:p w:rsidR="00627F44" w:rsidP="00627F44" w:rsidRDefault="001556DE" w14:paraId="148CB147" w14:textId="1D2B1CFD">
      <w:pPr>
        <w:pStyle w:val="ListParagraph"/>
        <w:numPr>
          <w:ilvl w:val="0"/>
          <w:numId w:val="5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Contacting OSA/GCSU for booking a room for meetings</w:t>
      </w:r>
    </w:p>
    <w:p w:rsidR="001556DE" w:rsidP="00627F44" w:rsidRDefault="001556DE" w14:paraId="1A03CB69" w14:textId="0255FBB1">
      <w:pPr>
        <w:pStyle w:val="ListParagraph"/>
        <w:numPr>
          <w:ilvl w:val="0"/>
          <w:numId w:val="5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Going to GCSU to get approval for posters</w:t>
      </w:r>
    </w:p>
    <w:p w:rsidR="001F31F3" w:rsidP="00627F44" w:rsidRDefault="001F31F3" w14:paraId="37A568DA" w14:textId="70D52E4A">
      <w:pPr>
        <w:pStyle w:val="ListParagraph"/>
        <w:numPr>
          <w:ilvl w:val="0"/>
          <w:numId w:val="5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Going to OSA to post a message on the Glendon Newsletter to get any non-members to drop by</w:t>
      </w:r>
    </w:p>
    <w:p w:rsidR="001556DE" w:rsidP="00627F44" w:rsidRDefault="001556DE" w14:paraId="45CB4D58" w14:textId="0873CF90">
      <w:pPr>
        <w:pStyle w:val="ListParagraph"/>
        <w:numPr>
          <w:ilvl w:val="0"/>
          <w:numId w:val="5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Using email and social media to disseminate my message</w:t>
      </w:r>
    </w:p>
    <w:p w:rsidR="001556DE" w:rsidP="00627F44" w:rsidRDefault="001556DE" w14:paraId="5DEE7937" w14:textId="4D89DB27">
      <w:pPr>
        <w:pStyle w:val="ListParagraph"/>
        <w:numPr>
          <w:ilvl w:val="0"/>
          <w:numId w:val="5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Getting other exec members to help advertise on their social media</w:t>
      </w:r>
    </w:p>
    <w:p w:rsidR="00867DBA" w:rsidRDefault="00867DBA" w14:paraId="3CA95217" w14:textId="74080C5B">
      <w:p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br w:type="page"/>
      </w:r>
    </w:p>
    <w:p w:rsidR="00011D4A" w:rsidP="00011D4A" w:rsidRDefault="00011D4A" w14:paraId="3BDDE2DB" w14:textId="65D60E16">
      <w:pPr>
        <w:rPr>
          <w:rStyle w:val="IntenseEmphasis"/>
          <w:sz w:val="36"/>
        </w:rPr>
      </w:pPr>
      <w:r>
        <w:rPr>
          <w:rStyle w:val="IntenseEmphasis"/>
          <w:sz w:val="36"/>
        </w:rPr>
        <w:lastRenderedPageBreak/>
        <w:t>Step 3 – Post Event Communication</w:t>
      </w:r>
    </w:p>
    <w:p w:rsidR="00011D4A" w:rsidP="00011D4A" w:rsidRDefault="00011D4A" w14:paraId="544144C0" w14:textId="5519DD6F">
      <w:pPr>
        <w:pStyle w:val="ListParagraph"/>
        <w:numPr>
          <w:ilvl w:val="0"/>
          <w:numId w:val="7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 xml:space="preserve">Maintaining interaction with members </w:t>
      </w:r>
      <w:r w:rsidR="00867DBA">
        <w:rPr>
          <w:rStyle w:val="IntenseEmphasis"/>
          <w:i w:val="0"/>
          <w:color w:val="auto"/>
        </w:rPr>
        <w:t>post-event to gage their reactions</w:t>
      </w:r>
    </w:p>
    <w:p w:rsidR="00867DBA" w:rsidP="00011D4A" w:rsidRDefault="00867DBA" w14:paraId="5C50CCE1" w14:textId="6433D33E">
      <w:pPr>
        <w:pStyle w:val="ListParagraph"/>
        <w:numPr>
          <w:ilvl w:val="0"/>
          <w:numId w:val="7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Sending out surveys (Google survey, Facebook poll, Instagram poll, etc.)</w:t>
      </w:r>
    </w:p>
    <w:p w:rsidR="00867DBA" w:rsidP="00011D4A" w:rsidRDefault="00867DBA" w14:paraId="333BE0B8" w14:textId="0BF03548">
      <w:pPr>
        <w:pStyle w:val="ListParagraph"/>
        <w:numPr>
          <w:ilvl w:val="0"/>
          <w:numId w:val="7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 xml:space="preserve">Posting pictures from the event </w:t>
      </w:r>
    </w:p>
    <w:p w:rsidR="00867DBA" w:rsidP="00867DBA" w:rsidRDefault="00867DBA" w14:paraId="1938BC63" w14:textId="2B038946">
      <w:pPr>
        <w:rPr>
          <w:rStyle w:val="IntenseEmphasis"/>
          <w:color w:val="auto"/>
        </w:rPr>
      </w:pPr>
      <w:r>
        <w:rPr>
          <w:rStyle w:val="IntenseEmphasis"/>
          <w:color w:val="auto"/>
        </w:rPr>
        <w:t>Example – After Each Bi-Weekly Meeting</w:t>
      </w:r>
    </w:p>
    <w:p w:rsidR="00867DBA" w:rsidP="00867DBA" w:rsidRDefault="00D506B2" w14:paraId="41B6117B" w14:textId="0D33F065">
      <w:pPr>
        <w:pStyle w:val="ListParagraph"/>
        <w:numPr>
          <w:ilvl w:val="0"/>
          <w:numId w:val="5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Engaging with attendees</w:t>
      </w:r>
      <w:r w:rsidR="002D26DF">
        <w:rPr>
          <w:rStyle w:val="IntenseEmphasis"/>
          <w:i w:val="0"/>
          <w:color w:val="auto"/>
        </w:rPr>
        <w:t xml:space="preserve"> and non-attendees through email and social media</w:t>
      </w:r>
    </w:p>
    <w:p w:rsidR="002D26DF" w:rsidP="00867DBA" w:rsidRDefault="002D26DF" w14:paraId="1C9A08A4" w14:textId="50BA97A7">
      <w:pPr>
        <w:pStyle w:val="ListParagraph"/>
        <w:numPr>
          <w:ilvl w:val="0"/>
          <w:numId w:val="5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Post a short poll on Facebook on what people want for the next meeting</w:t>
      </w:r>
    </w:p>
    <w:p w:rsidR="00A81CBD" w:rsidP="7777388B" w:rsidRDefault="00A81CBD" w14:paraId="00D306AF" w14:noSpellErr="1" w14:textId="3F13350B">
      <w:pPr>
        <w:pStyle w:val="ListParagraph"/>
        <w:numPr>
          <w:ilvl w:val="0"/>
          <w:numId w:val="5"/>
        </w:numPr>
        <w:rPr>
          <w:rStyle w:val="IntenseEmphasis"/>
          <w:i w:val="0"/>
          <w:iCs w:val="0"/>
          <w:color w:val="auto"/>
        </w:rPr>
      </w:pPr>
      <w:proofErr w:type="gramStart"/>
      <w:r w:rsidRPr="7777388B" w:rsidR="7777388B">
        <w:rPr>
          <w:rStyle w:val="IntenseEmphasis"/>
          <w:i w:val="0"/>
          <w:iCs w:val="0"/>
          <w:color w:val="auto"/>
        </w:rPr>
        <w:t>Returning back</w:t>
      </w:r>
      <w:proofErr w:type="gramEnd"/>
      <w:r w:rsidRPr="7777388B" w:rsidR="7777388B">
        <w:rPr>
          <w:rStyle w:val="IntenseEmphasis"/>
          <w:i w:val="0"/>
          <w:iCs w:val="0"/>
          <w:color w:val="auto"/>
        </w:rPr>
        <w:t xml:space="preserve"> to Step 1 to prep for next meeting</w:t>
      </w:r>
    </w:p>
    <w:sectPr w:rsidRPr="00A81CBD" w:rsidR="002D2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CBD" w:rsidP="00A81CBD" w:rsidRDefault="00A81CBD" w14:paraId="6D0E2D0B" w14:textId="77777777">
      <w:pPr>
        <w:spacing w:line="240" w:lineRule="auto"/>
      </w:pPr>
      <w:r>
        <w:separator/>
      </w:r>
    </w:p>
  </w:endnote>
  <w:endnote w:type="continuationSeparator" w:id="0">
    <w:p w:rsidR="00A81CBD" w:rsidP="00A81CBD" w:rsidRDefault="00A81CBD" w14:paraId="32FD04D8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BD" w:rsidRDefault="00A81CBD" w14:paraId="70EAACE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BD" w:rsidRDefault="00A81CBD" w14:paraId="6D36F42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BD" w:rsidRDefault="00A81CBD" w14:paraId="60D87C7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CBD" w:rsidP="00A81CBD" w:rsidRDefault="00A81CBD" w14:paraId="576291F6" w14:textId="77777777">
      <w:pPr>
        <w:spacing w:line="240" w:lineRule="auto"/>
      </w:pPr>
      <w:r>
        <w:separator/>
      </w:r>
    </w:p>
  </w:footnote>
  <w:footnote w:type="continuationSeparator" w:id="0">
    <w:p w:rsidR="00A81CBD" w:rsidP="00A81CBD" w:rsidRDefault="00A81CBD" w14:paraId="2B724618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BD" w:rsidRDefault="00A81CBD" w14:paraId="7E95255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BD" w:rsidRDefault="00A81CBD" w14:paraId="73526D9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BD" w:rsidRDefault="00A81CBD" w14:paraId="26E394C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580"/>
    <w:multiLevelType w:val="hybridMultilevel"/>
    <w:tmpl w:val="BDCE3352"/>
    <w:lvl w:ilvl="0" w:tplc="3FB8EB76">
      <w:start w:val="1"/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EastAsi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75A26C2"/>
    <w:multiLevelType w:val="multilevel"/>
    <w:tmpl w:val="44E22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04462"/>
    <w:multiLevelType w:val="multilevel"/>
    <w:tmpl w:val="34342A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81805"/>
    <w:multiLevelType w:val="hybridMultilevel"/>
    <w:tmpl w:val="6284EA90"/>
    <w:lvl w:ilvl="0" w:tplc="507861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8B0111"/>
    <w:multiLevelType w:val="hybridMultilevel"/>
    <w:tmpl w:val="D0C259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37DAB"/>
    <w:multiLevelType w:val="multilevel"/>
    <w:tmpl w:val="ADA0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3B04CF8"/>
    <w:multiLevelType w:val="hybridMultilevel"/>
    <w:tmpl w:val="BE80EFCC"/>
    <w:lvl w:ilvl="0" w:tplc="D510897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2D579A"/>
    <w:multiLevelType w:val="multilevel"/>
    <w:tmpl w:val="E7DC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7C240FB"/>
    <w:multiLevelType w:val="multilevel"/>
    <w:tmpl w:val="4CD26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2B1FFC"/>
    <w:multiLevelType w:val="multilevel"/>
    <w:tmpl w:val="7934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50CC5B3C"/>
    <w:multiLevelType w:val="multilevel"/>
    <w:tmpl w:val="B44EB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E10755"/>
    <w:multiLevelType w:val="hybridMultilevel"/>
    <w:tmpl w:val="30823D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F5EDC"/>
    <w:multiLevelType w:val="hybridMultilevel"/>
    <w:tmpl w:val="23A4A87E"/>
    <w:lvl w:ilvl="0" w:tplc="4D984742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5C356D9"/>
    <w:multiLevelType w:val="multilevel"/>
    <w:tmpl w:val="9326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D0C50EE"/>
    <w:multiLevelType w:val="multilevel"/>
    <w:tmpl w:val="225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5F477836"/>
    <w:multiLevelType w:val="multilevel"/>
    <w:tmpl w:val="E4F05AF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/>
        <w:sz w:val="20"/>
      </w:rPr>
    </w:lvl>
  </w:abstractNum>
  <w:abstractNum w:abstractNumId="16" w15:restartNumberingAfterBreak="0">
    <w:nsid w:val="5F592C43"/>
    <w:multiLevelType w:val="multilevel"/>
    <w:tmpl w:val="716E24BE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620A7566"/>
    <w:multiLevelType w:val="multilevel"/>
    <w:tmpl w:val="4DFADC5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68BC303F"/>
    <w:multiLevelType w:val="multilevel"/>
    <w:tmpl w:val="4E9C2C62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6D094E46"/>
    <w:multiLevelType w:val="multilevel"/>
    <w:tmpl w:val="26087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3E0D49"/>
    <w:multiLevelType w:val="multilevel"/>
    <w:tmpl w:val="AB8C8E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2373E2"/>
    <w:multiLevelType w:val="hybridMultilevel"/>
    <w:tmpl w:val="07FA7C30"/>
    <w:lvl w:ilvl="0" w:tplc="5276DD3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B7A4CFA"/>
    <w:multiLevelType w:val="multilevel"/>
    <w:tmpl w:val="A85A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0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2"/>
  </w:num>
  <w:num w:numId="10">
    <w:abstractNumId w:val="19"/>
  </w:num>
  <w:num w:numId="11">
    <w:abstractNumId w:val="22"/>
  </w:num>
  <w:num w:numId="12">
    <w:abstractNumId w:val="8"/>
  </w:num>
  <w:num w:numId="13">
    <w:abstractNumId w:val="1"/>
  </w:num>
  <w:num w:numId="14">
    <w:abstractNumId w:val="20"/>
  </w:num>
  <w:num w:numId="15">
    <w:abstractNumId w:val="17"/>
  </w:num>
  <w:num w:numId="16">
    <w:abstractNumId w:val="18"/>
  </w:num>
  <w:num w:numId="17">
    <w:abstractNumId w:val="16"/>
  </w:num>
  <w:num w:numId="18">
    <w:abstractNumId w:val="14"/>
  </w:num>
  <w:num w:numId="19">
    <w:abstractNumId w:val="13"/>
  </w:num>
  <w:num w:numId="20">
    <w:abstractNumId w:val="15"/>
  </w:num>
  <w:num w:numId="21">
    <w:abstractNumId w:val="5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97"/>
    <w:rsid w:val="00011D4A"/>
    <w:rsid w:val="0010538F"/>
    <w:rsid w:val="001556DE"/>
    <w:rsid w:val="001F31F3"/>
    <w:rsid w:val="002753D7"/>
    <w:rsid w:val="00290097"/>
    <w:rsid w:val="002A6DE3"/>
    <w:rsid w:val="002D26DF"/>
    <w:rsid w:val="003851A8"/>
    <w:rsid w:val="003E587C"/>
    <w:rsid w:val="00473E97"/>
    <w:rsid w:val="004952E1"/>
    <w:rsid w:val="00543AB3"/>
    <w:rsid w:val="00627F44"/>
    <w:rsid w:val="0066230E"/>
    <w:rsid w:val="006A32BB"/>
    <w:rsid w:val="007F17BD"/>
    <w:rsid w:val="0086525B"/>
    <w:rsid w:val="00867DBA"/>
    <w:rsid w:val="00A02DD1"/>
    <w:rsid w:val="00A81CBD"/>
    <w:rsid w:val="00B742D4"/>
    <w:rsid w:val="00B77C25"/>
    <w:rsid w:val="00CF1A1A"/>
    <w:rsid w:val="00D07067"/>
    <w:rsid w:val="00D506B2"/>
    <w:rsid w:val="00DC6D17"/>
    <w:rsid w:val="00E570D3"/>
    <w:rsid w:val="00F9058A"/>
    <w:rsid w:val="66F74264"/>
    <w:rsid w:val="7777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12C6"/>
  <w15:chartTrackingRefBased/>
  <w15:docId w15:val="{DEC03209-92A9-4C59-8F09-A03F24FE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cs="Times New Roman" w:eastAsiaTheme="minorEastAsia"/>
        <w:sz w:val="24"/>
        <w:szCs w:val="24"/>
        <w:lang w:val="en-CA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2A6DE3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CF1A1A"/>
    <w:pPr>
      <w:ind w:left="720"/>
      <w:contextualSpacing/>
    </w:pPr>
  </w:style>
  <w:style w:type="paragraph" w:styleId="paragraph" w:customStyle="1">
    <w:name w:val="paragraph"/>
    <w:basedOn w:val="Normal"/>
    <w:rsid w:val="00A81CB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pagebreaktextspan" w:customStyle="1">
    <w:name w:val="pagebreaktextspan"/>
    <w:basedOn w:val="DefaultParagraphFont"/>
    <w:rsid w:val="00A81CBD"/>
  </w:style>
  <w:style w:type="character" w:styleId="normaltextrun" w:customStyle="1">
    <w:name w:val="normaltextrun"/>
    <w:basedOn w:val="DefaultParagraphFont"/>
    <w:rsid w:val="00A81CBD"/>
  </w:style>
  <w:style w:type="character" w:styleId="spellingerror" w:customStyle="1">
    <w:name w:val="spellingerror"/>
    <w:basedOn w:val="DefaultParagraphFont"/>
    <w:rsid w:val="00A81CBD"/>
  </w:style>
  <w:style w:type="character" w:styleId="eop" w:customStyle="1">
    <w:name w:val="eop"/>
    <w:basedOn w:val="DefaultParagraphFont"/>
    <w:rsid w:val="00A81CBD"/>
  </w:style>
  <w:style w:type="paragraph" w:styleId="Header">
    <w:name w:val="header"/>
    <w:basedOn w:val="Normal"/>
    <w:link w:val="HeaderChar"/>
    <w:uiPriority w:val="99"/>
    <w:unhideWhenUsed/>
    <w:rsid w:val="00A81CB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1CBD"/>
  </w:style>
  <w:style w:type="paragraph" w:styleId="Footer">
    <w:name w:val="footer"/>
    <w:basedOn w:val="Normal"/>
    <w:link w:val="FooterChar"/>
    <w:uiPriority w:val="99"/>
    <w:unhideWhenUsed/>
    <w:rsid w:val="00A81CB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1CBD"/>
  </w:style>
  <w:style xmlns:w14="http://schemas.microsoft.com/office/word/2010/wordml" xmlns:mc="http://schemas.openxmlformats.org/markup-compatibility/2006" xmlns:w="http://schemas.openxmlformats.org/wordprocessingml/2006/main" w:type="character" w:styleId="IntenseReference" mc:Ignorable="w14">
    <w:name xmlns:w="http://schemas.openxmlformats.org/wordprocessingml/2006/main" w:val="Intense Reference"/>
    <w:basedOn xmlns:w="http://schemas.openxmlformats.org/wordprocessingml/2006/main" w:val="DefaultParagraphFont"/>
    <w:uiPriority xmlns:w="http://schemas.openxmlformats.org/wordprocessingml/2006/main" w:val="32"/>
    <w:qFormat xmlns:w="http://schemas.openxmlformats.org/wordprocessingml/2006/main"/>
    <w:rPr xmlns:w="http://schemas.openxmlformats.org/wordprocessingml/2006/main"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9ADDC7027E8418DA308449CD74F68" ma:contentTypeVersion="10" ma:contentTypeDescription="Create a new document." ma:contentTypeScope="" ma:versionID="f85e6e52a82929bb6c085f863cde6d70">
  <xsd:schema xmlns:xsd="http://www.w3.org/2001/XMLSchema" xmlns:xs="http://www.w3.org/2001/XMLSchema" xmlns:p="http://schemas.microsoft.com/office/2006/metadata/properties" xmlns:ns2="4d5c45b4-989e-4994-b66e-c32e1a124616" xmlns:ns3="341ccc50-11a7-4eb2-a4e1-75ff4d493951" targetNamespace="http://schemas.microsoft.com/office/2006/metadata/properties" ma:root="true" ma:fieldsID="1c3ad2a50979870ea6fdd544ed12a057" ns2:_="" ns3:_="">
    <xsd:import namespace="4d5c45b4-989e-4994-b66e-c32e1a124616"/>
    <xsd:import namespace="341ccc50-11a7-4eb2-a4e1-75ff4d493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c45b4-989e-4994-b66e-c32e1a124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cc50-11a7-4eb2-a4e1-75ff4d493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D645B-03EF-484D-A97C-2F5FFA0B2C6A}"/>
</file>

<file path=customXml/itemProps2.xml><?xml version="1.0" encoding="utf-8"?>
<ds:datastoreItem xmlns:ds="http://schemas.openxmlformats.org/officeDocument/2006/customXml" ds:itemID="{68B6810E-683C-4056-9691-A1DA464740F4}"/>
</file>

<file path=customXml/itemProps3.xml><?xml version="1.0" encoding="utf-8"?>
<ds:datastoreItem xmlns:ds="http://schemas.openxmlformats.org/officeDocument/2006/customXml" ds:itemID="{CAE701D9-BBCC-480F-B3AE-530C5FFAAC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Carmen Tang</dc:creator>
  <keywords/>
  <dc:description/>
  <lastModifiedBy>Carmen Tang</lastModifiedBy>
  <revision>29</revision>
  <dcterms:created xsi:type="dcterms:W3CDTF">2018-11-05T14:20:00.0000000Z</dcterms:created>
  <dcterms:modified xsi:type="dcterms:W3CDTF">2018-11-23T20:25:34.8640951Z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0x01010085D9ADDC7027E8418DA308449CD74F68</vt:lpwstr>
  </property>
</Properties>
</file>